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22D" w:rsidRDefault="00EB2C6A" w:rsidP="00EB2C6A">
      <w:pPr>
        <w:pStyle w:val="a4"/>
        <w:spacing w:line="360" w:lineRule="auto"/>
      </w:pPr>
      <w:bookmarkStart w:id="0" w:name="_GoBack"/>
      <w:r>
        <w:t>Информация</w:t>
      </w:r>
      <w:r>
        <w:rPr>
          <w:spacing w:val="-9"/>
        </w:rPr>
        <w:t xml:space="preserve"> </w:t>
      </w:r>
      <w:r>
        <w:t>о реализуемых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программах</w:t>
      </w:r>
      <w:r>
        <w:rPr>
          <w:spacing w:val="-4"/>
        </w:rPr>
        <w:t xml:space="preserve"> </w:t>
      </w:r>
      <w:r>
        <w:t>на</w:t>
      </w:r>
      <w:r>
        <w:rPr>
          <w:spacing w:val="-77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16422D" w:rsidRPr="00EB2C6A" w:rsidRDefault="00EB2C6A" w:rsidP="00EB2C6A">
      <w:pPr>
        <w:tabs>
          <w:tab w:val="left" w:pos="142"/>
        </w:tabs>
        <w:spacing w:before="319" w:line="360" w:lineRule="auto"/>
        <w:ind w:right="114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Pr="00EB2C6A">
        <w:rPr>
          <w:sz w:val="28"/>
        </w:rPr>
        <w:t>Нормативный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срок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обучения: основное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общее образование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(5-9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классы)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-</w:t>
      </w:r>
      <w:r w:rsidRPr="00EB2C6A">
        <w:rPr>
          <w:spacing w:val="70"/>
          <w:sz w:val="28"/>
        </w:rPr>
        <w:t xml:space="preserve"> </w:t>
      </w:r>
      <w:r w:rsidRPr="00EB2C6A">
        <w:rPr>
          <w:sz w:val="28"/>
        </w:rPr>
        <w:t>5</w:t>
      </w:r>
      <w:r w:rsidRPr="00EB2C6A">
        <w:rPr>
          <w:spacing w:val="-67"/>
          <w:sz w:val="28"/>
        </w:rPr>
        <w:t xml:space="preserve"> </w:t>
      </w:r>
      <w:r w:rsidRPr="00EB2C6A">
        <w:rPr>
          <w:sz w:val="28"/>
        </w:rPr>
        <w:t>лет.</w:t>
      </w:r>
    </w:p>
    <w:p w:rsidR="0016422D" w:rsidRPr="00EB2C6A" w:rsidRDefault="00EB2C6A" w:rsidP="00EB2C6A">
      <w:pPr>
        <w:tabs>
          <w:tab w:val="left" w:pos="142"/>
        </w:tabs>
        <w:spacing w:line="360" w:lineRule="auto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Pr="00EB2C6A">
        <w:rPr>
          <w:sz w:val="28"/>
        </w:rPr>
        <w:t>Форма</w:t>
      </w:r>
      <w:r w:rsidRPr="00EB2C6A">
        <w:rPr>
          <w:spacing w:val="-4"/>
          <w:sz w:val="28"/>
        </w:rPr>
        <w:t xml:space="preserve"> </w:t>
      </w:r>
      <w:r w:rsidRPr="00EB2C6A">
        <w:rPr>
          <w:sz w:val="28"/>
        </w:rPr>
        <w:t>обучения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–</w:t>
      </w:r>
      <w:r w:rsidRPr="00EB2C6A">
        <w:rPr>
          <w:spacing w:val="-4"/>
          <w:sz w:val="28"/>
        </w:rPr>
        <w:t xml:space="preserve"> </w:t>
      </w:r>
      <w:r w:rsidRPr="00EB2C6A">
        <w:rPr>
          <w:sz w:val="28"/>
        </w:rPr>
        <w:t>очная.</w:t>
      </w:r>
    </w:p>
    <w:p w:rsidR="0016422D" w:rsidRPr="00EB2C6A" w:rsidRDefault="00EB2C6A" w:rsidP="00EB2C6A">
      <w:pPr>
        <w:tabs>
          <w:tab w:val="left" w:pos="142"/>
        </w:tabs>
        <w:spacing w:line="360" w:lineRule="auto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Pr="00EB2C6A">
        <w:rPr>
          <w:sz w:val="28"/>
        </w:rPr>
        <w:t>Язык,</w:t>
      </w:r>
      <w:r w:rsidRPr="00EB2C6A">
        <w:rPr>
          <w:spacing w:val="-4"/>
          <w:sz w:val="28"/>
        </w:rPr>
        <w:t xml:space="preserve"> </w:t>
      </w:r>
      <w:r w:rsidRPr="00EB2C6A">
        <w:rPr>
          <w:sz w:val="28"/>
        </w:rPr>
        <w:t>на</w:t>
      </w:r>
      <w:r w:rsidRPr="00EB2C6A">
        <w:rPr>
          <w:spacing w:val="-4"/>
          <w:sz w:val="28"/>
        </w:rPr>
        <w:t xml:space="preserve"> </w:t>
      </w:r>
      <w:r w:rsidRPr="00EB2C6A">
        <w:rPr>
          <w:sz w:val="28"/>
        </w:rPr>
        <w:t>котором</w:t>
      </w:r>
      <w:r w:rsidRPr="00EB2C6A">
        <w:rPr>
          <w:spacing w:val="-5"/>
          <w:sz w:val="28"/>
        </w:rPr>
        <w:t xml:space="preserve"> </w:t>
      </w:r>
      <w:r w:rsidRPr="00EB2C6A">
        <w:rPr>
          <w:sz w:val="28"/>
        </w:rPr>
        <w:t>осуществляется</w:t>
      </w:r>
      <w:r w:rsidRPr="00EB2C6A">
        <w:rPr>
          <w:spacing w:val="-3"/>
          <w:sz w:val="28"/>
        </w:rPr>
        <w:t xml:space="preserve"> </w:t>
      </w:r>
      <w:r w:rsidRPr="00EB2C6A">
        <w:rPr>
          <w:sz w:val="28"/>
        </w:rPr>
        <w:t>образование</w:t>
      </w:r>
      <w:r w:rsidRPr="00EB2C6A">
        <w:rPr>
          <w:spacing w:val="-4"/>
          <w:sz w:val="28"/>
        </w:rPr>
        <w:t xml:space="preserve"> </w:t>
      </w:r>
      <w:r w:rsidRPr="00EB2C6A">
        <w:rPr>
          <w:sz w:val="28"/>
        </w:rPr>
        <w:t>(обучение)</w:t>
      </w:r>
      <w:r w:rsidRPr="00EB2C6A">
        <w:rPr>
          <w:spacing w:val="3"/>
          <w:sz w:val="28"/>
        </w:rPr>
        <w:t xml:space="preserve"> </w:t>
      </w:r>
      <w:r w:rsidRPr="00EB2C6A">
        <w:rPr>
          <w:sz w:val="28"/>
        </w:rPr>
        <w:t>–</w:t>
      </w:r>
      <w:r w:rsidRPr="00EB2C6A">
        <w:rPr>
          <w:spacing w:val="-5"/>
          <w:sz w:val="28"/>
        </w:rPr>
        <w:t xml:space="preserve"> </w:t>
      </w:r>
      <w:r w:rsidRPr="00EB2C6A">
        <w:rPr>
          <w:sz w:val="28"/>
        </w:rPr>
        <w:t>русский.</w:t>
      </w:r>
    </w:p>
    <w:p w:rsidR="0016422D" w:rsidRPr="00EB2C6A" w:rsidRDefault="00EB2C6A" w:rsidP="00EB2C6A">
      <w:pPr>
        <w:tabs>
          <w:tab w:val="left" w:pos="142"/>
        </w:tabs>
        <w:spacing w:line="360" w:lineRule="auto"/>
        <w:ind w:right="129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Pr="00EB2C6A">
        <w:rPr>
          <w:sz w:val="28"/>
        </w:rPr>
        <w:t>Численность</w:t>
      </w:r>
      <w:r w:rsidRPr="00EB2C6A">
        <w:rPr>
          <w:spacing w:val="18"/>
          <w:sz w:val="28"/>
        </w:rPr>
        <w:t xml:space="preserve"> </w:t>
      </w:r>
      <w:r w:rsidRPr="00EB2C6A">
        <w:rPr>
          <w:sz w:val="28"/>
        </w:rPr>
        <w:t>обучающихся</w:t>
      </w:r>
      <w:r w:rsidRPr="00EB2C6A">
        <w:rPr>
          <w:spacing w:val="22"/>
          <w:sz w:val="28"/>
        </w:rPr>
        <w:t xml:space="preserve"> </w:t>
      </w:r>
      <w:r w:rsidRPr="00EB2C6A">
        <w:rPr>
          <w:sz w:val="28"/>
        </w:rPr>
        <w:t>в</w:t>
      </w:r>
      <w:r w:rsidRPr="00EB2C6A">
        <w:rPr>
          <w:spacing w:val="18"/>
          <w:sz w:val="28"/>
        </w:rPr>
        <w:t xml:space="preserve"> </w:t>
      </w:r>
      <w:r w:rsidRPr="00EB2C6A">
        <w:rPr>
          <w:sz w:val="28"/>
        </w:rPr>
        <w:t>2023-2024</w:t>
      </w:r>
      <w:r w:rsidRPr="00EB2C6A">
        <w:rPr>
          <w:spacing w:val="20"/>
          <w:sz w:val="28"/>
        </w:rPr>
        <w:t xml:space="preserve"> </w:t>
      </w:r>
      <w:r w:rsidRPr="00EB2C6A">
        <w:rPr>
          <w:sz w:val="28"/>
        </w:rPr>
        <w:t>по</w:t>
      </w:r>
      <w:r w:rsidRPr="00EB2C6A">
        <w:rPr>
          <w:spacing w:val="20"/>
          <w:sz w:val="28"/>
        </w:rPr>
        <w:t xml:space="preserve"> </w:t>
      </w:r>
      <w:r w:rsidRPr="00EB2C6A">
        <w:rPr>
          <w:sz w:val="28"/>
        </w:rPr>
        <w:t>реализуемым</w:t>
      </w:r>
      <w:r w:rsidRPr="00EB2C6A">
        <w:rPr>
          <w:spacing w:val="21"/>
          <w:sz w:val="28"/>
        </w:rPr>
        <w:t xml:space="preserve"> </w:t>
      </w:r>
      <w:r w:rsidRPr="00EB2C6A">
        <w:rPr>
          <w:sz w:val="28"/>
        </w:rPr>
        <w:t>образовательным</w:t>
      </w:r>
      <w:r w:rsidRPr="00EB2C6A">
        <w:rPr>
          <w:spacing w:val="-67"/>
          <w:sz w:val="28"/>
        </w:rPr>
        <w:t xml:space="preserve"> </w:t>
      </w:r>
      <w:r w:rsidRPr="00EB2C6A">
        <w:rPr>
          <w:sz w:val="28"/>
        </w:rPr>
        <w:t>программам</w:t>
      </w:r>
      <w:r w:rsidRPr="00EB2C6A">
        <w:rPr>
          <w:spacing w:val="4"/>
          <w:sz w:val="28"/>
        </w:rPr>
        <w:t xml:space="preserve"> </w:t>
      </w:r>
      <w:r>
        <w:rPr>
          <w:sz w:val="28"/>
        </w:rPr>
        <w:t>625</w:t>
      </w:r>
      <w:r w:rsidRPr="00EB2C6A">
        <w:rPr>
          <w:spacing w:val="2"/>
          <w:sz w:val="28"/>
        </w:rPr>
        <w:t xml:space="preserve"> </w:t>
      </w:r>
      <w:r w:rsidRPr="00EB2C6A">
        <w:rPr>
          <w:sz w:val="28"/>
        </w:rPr>
        <w:t>чел.</w:t>
      </w:r>
    </w:p>
    <w:p w:rsidR="0016422D" w:rsidRPr="00EB2C6A" w:rsidRDefault="00EB2C6A" w:rsidP="00EB2C6A">
      <w:pPr>
        <w:tabs>
          <w:tab w:val="left" w:pos="142"/>
        </w:tabs>
        <w:spacing w:line="360" w:lineRule="auto"/>
        <w:ind w:right="1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Pr="00EB2C6A">
        <w:rPr>
          <w:sz w:val="28"/>
        </w:rPr>
        <w:t>В рамках предметной области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«Родной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язык и родная литература» по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выбору</w:t>
      </w:r>
      <w:r w:rsidRPr="00EB2C6A">
        <w:rPr>
          <w:spacing w:val="-67"/>
          <w:sz w:val="28"/>
        </w:rPr>
        <w:t xml:space="preserve"> </w:t>
      </w:r>
      <w:r w:rsidRPr="00EB2C6A">
        <w:rPr>
          <w:sz w:val="28"/>
        </w:rPr>
        <w:t>родителей</w:t>
      </w:r>
      <w:r w:rsidRPr="00EB2C6A">
        <w:rPr>
          <w:spacing w:val="-2"/>
          <w:sz w:val="28"/>
        </w:rPr>
        <w:t xml:space="preserve"> </w:t>
      </w:r>
      <w:r w:rsidRPr="00EB2C6A">
        <w:rPr>
          <w:sz w:val="28"/>
        </w:rPr>
        <w:t>(законных</w:t>
      </w:r>
      <w:r w:rsidRPr="00EB2C6A">
        <w:rPr>
          <w:spacing w:val="-2"/>
          <w:sz w:val="28"/>
        </w:rPr>
        <w:t xml:space="preserve"> </w:t>
      </w:r>
      <w:r w:rsidRPr="00EB2C6A">
        <w:rPr>
          <w:sz w:val="28"/>
        </w:rPr>
        <w:t>представителей)</w:t>
      </w:r>
      <w:r w:rsidRPr="00EB2C6A">
        <w:rPr>
          <w:spacing w:val="-2"/>
          <w:sz w:val="28"/>
        </w:rPr>
        <w:t xml:space="preserve"> </w:t>
      </w:r>
      <w:r w:rsidRPr="00EB2C6A">
        <w:rPr>
          <w:sz w:val="28"/>
        </w:rPr>
        <w:t>обучающихся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возможно</w:t>
      </w:r>
      <w:r w:rsidRPr="00EB2C6A">
        <w:rPr>
          <w:spacing w:val="-1"/>
          <w:sz w:val="28"/>
        </w:rPr>
        <w:t xml:space="preserve"> </w:t>
      </w:r>
      <w:r w:rsidRPr="00EB2C6A">
        <w:rPr>
          <w:sz w:val="28"/>
        </w:rPr>
        <w:t>изучение:</w:t>
      </w:r>
    </w:p>
    <w:p w:rsidR="0016422D" w:rsidRPr="00EB2C6A" w:rsidRDefault="00EB2C6A" w:rsidP="00EB2C6A">
      <w:pPr>
        <w:pStyle w:val="a5"/>
        <w:numPr>
          <w:ilvl w:val="0"/>
          <w:numId w:val="3"/>
        </w:numPr>
        <w:tabs>
          <w:tab w:val="left" w:pos="142"/>
          <w:tab w:val="left" w:pos="837"/>
          <w:tab w:val="left" w:pos="838"/>
        </w:tabs>
        <w:spacing w:line="360" w:lineRule="auto"/>
        <w:jc w:val="both"/>
        <w:rPr>
          <w:sz w:val="28"/>
        </w:rPr>
      </w:pPr>
      <w:r w:rsidRPr="00EB2C6A">
        <w:rPr>
          <w:sz w:val="28"/>
        </w:rPr>
        <w:t>родной</w:t>
      </w:r>
      <w:r w:rsidRPr="00EB2C6A">
        <w:rPr>
          <w:spacing w:val="-4"/>
          <w:sz w:val="28"/>
        </w:rPr>
        <w:t xml:space="preserve"> </w:t>
      </w:r>
      <w:r w:rsidRPr="00EB2C6A">
        <w:rPr>
          <w:sz w:val="28"/>
        </w:rPr>
        <w:t>(татарский/русский)</w:t>
      </w:r>
      <w:r w:rsidRPr="00EB2C6A">
        <w:rPr>
          <w:spacing w:val="-6"/>
          <w:sz w:val="28"/>
        </w:rPr>
        <w:t xml:space="preserve"> </w:t>
      </w:r>
      <w:r w:rsidRPr="00EB2C6A">
        <w:rPr>
          <w:sz w:val="28"/>
        </w:rPr>
        <w:t>язык;</w:t>
      </w:r>
    </w:p>
    <w:p w:rsidR="0016422D" w:rsidRPr="00EB2C6A" w:rsidRDefault="00EB2C6A" w:rsidP="00EB2C6A">
      <w:pPr>
        <w:pStyle w:val="a5"/>
        <w:numPr>
          <w:ilvl w:val="0"/>
          <w:numId w:val="3"/>
        </w:numPr>
        <w:tabs>
          <w:tab w:val="left" w:pos="142"/>
          <w:tab w:val="left" w:pos="837"/>
          <w:tab w:val="left" w:pos="838"/>
        </w:tabs>
        <w:spacing w:line="360" w:lineRule="auto"/>
        <w:jc w:val="both"/>
        <w:rPr>
          <w:sz w:val="28"/>
        </w:rPr>
      </w:pPr>
      <w:r w:rsidRPr="00EB2C6A">
        <w:rPr>
          <w:sz w:val="28"/>
        </w:rPr>
        <w:t>родная</w:t>
      </w:r>
      <w:r w:rsidRPr="00EB2C6A">
        <w:rPr>
          <w:spacing w:val="-4"/>
          <w:sz w:val="28"/>
        </w:rPr>
        <w:t xml:space="preserve"> </w:t>
      </w:r>
      <w:r w:rsidRPr="00EB2C6A">
        <w:rPr>
          <w:sz w:val="28"/>
        </w:rPr>
        <w:t>(татарская/русская)</w:t>
      </w:r>
      <w:r w:rsidRPr="00EB2C6A">
        <w:rPr>
          <w:spacing w:val="-7"/>
          <w:sz w:val="28"/>
        </w:rPr>
        <w:t xml:space="preserve"> </w:t>
      </w:r>
      <w:r w:rsidRPr="00EB2C6A">
        <w:rPr>
          <w:sz w:val="28"/>
        </w:rPr>
        <w:t>литература;</w:t>
      </w:r>
    </w:p>
    <w:p w:rsidR="0016422D" w:rsidRPr="00EB2C6A" w:rsidRDefault="00EB2C6A" w:rsidP="00EB2C6A">
      <w:pPr>
        <w:pStyle w:val="a5"/>
        <w:numPr>
          <w:ilvl w:val="0"/>
          <w:numId w:val="3"/>
        </w:numPr>
        <w:tabs>
          <w:tab w:val="left" w:pos="142"/>
          <w:tab w:val="left" w:pos="837"/>
          <w:tab w:val="left" w:pos="838"/>
        </w:tabs>
        <w:spacing w:before="2" w:line="360" w:lineRule="auto"/>
        <w:jc w:val="both"/>
        <w:rPr>
          <w:sz w:val="28"/>
        </w:rPr>
      </w:pPr>
      <w:r w:rsidRPr="00EB2C6A">
        <w:rPr>
          <w:sz w:val="28"/>
        </w:rPr>
        <w:t>Государственный</w:t>
      </w:r>
      <w:r w:rsidRPr="00EB2C6A">
        <w:rPr>
          <w:spacing w:val="-7"/>
          <w:sz w:val="28"/>
        </w:rPr>
        <w:t xml:space="preserve"> </w:t>
      </w:r>
      <w:r w:rsidRPr="00EB2C6A">
        <w:rPr>
          <w:sz w:val="28"/>
        </w:rPr>
        <w:t>(татарский)</w:t>
      </w:r>
      <w:r w:rsidRPr="00EB2C6A">
        <w:rPr>
          <w:spacing w:val="-7"/>
          <w:sz w:val="28"/>
        </w:rPr>
        <w:t xml:space="preserve"> </w:t>
      </w:r>
      <w:r w:rsidRPr="00EB2C6A">
        <w:rPr>
          <w:sz w:val="28"/>
        </w:rPr>
        <w:t>язык</w:t>
      </w:r>
      <w:r w:rsidRPr="00EB2C6A">
        <w:rPr>
          <w:spacing w:val="-1"/>
          <w:sz w:val="28"/>
        </w:rPr>
        <w:t xml:space="preserve"> </w:t>
      </w:r>
      <w:r w:rsidRPr="00EB2C6A">
        <w:rPr>
          <w:sz w:val="28"/>
        </w:rPr>
        <w:t>Республики</w:t>
      </w:r>
      <w:r w:rsidRPr="00EB2C6A">
        <w:rPr>
          <w:spacing w:val="-6"/>
          <w:sz w:val="28"/>
        </w:rPr>
        <w:t xml:space="preserve"> </w:t>
      </w:r>
      <w:r w:rsidRPr="00EB2C6A">
        <w:rPr>
          <w:sz w:val="28"/>
        </w:rPr>
        <w:t>Татарстан.</w:t>
      </w:r>
    </w:p>
    <w:p w:rsidR="0016422D" w:rsidRPr="00EB2C6A" w:rsidRDefault="00EB2C6A" w:rsidP="00EB2C6A">
      <w:pPr>
        <w:tabs>
          <w:tab w:val="left" w:pos="142"/>
        </w:tabs>
        <w:spacing w:line="360" w:lineRule="auto"/>
        <w:ind w:right="116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proofErr w:type="gramStart"/>
      <w:r>
        <w:rPr>
          <w:sz w:val="28"/>
        </w:rPr>
        <w:t xml:space="preserve">Реализуются </w:t>
      </w:r>
      <w:r w:rsidRPr="00EB2C6A">
        <w:rPr>
          <w:sz w:val="28"/>
        </w:rPr>
        <w:t>образовательные программы для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5-9 классов подготовленные на основе ФГОС ООО, ФОП ООО по следующим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учебным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предметам,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курсам: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русский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язык,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литература,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родной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(татарский/русский)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язык,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родная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(татарская/русская)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литература,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Государственный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(татарский)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язык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Республики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Татарстан,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иностран</w:t>
      </w:r>
      <w:r w:rsidRPr="00EB2C6A">
        <w:rPr>
          <w:sz w:val="28"/>
        </w:rPr>
        <w:t>ный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язык</w:t>
      </w:r>
      <w:r w:rsidRPr="00EB2C6A">
        <w:rPr>
          <w:spacing w:val="-67"/>
          <w:sz w:val="28"/>
        </w:rPr>
        <w:t xml:space="preserve"> </w:t>
      </w:r>
      <w:r w:rsidRPr="00EB2C6A">
        <w:rPr>
          <w:sz w:val="28"/>
        </w:rPr>
        <w:t>(английский),</w:t>
      </w:r>
      <w:r w:rsidRPr="00EB2C6A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иностранный язык (немецкий), </w:t>
      </w:r>
      <w:r w:rsidRPr="00EB2C6A">
        <w:rPr>
          <w:sz w:val="28"/>
        </w:rPr>
        <w:t>математика,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алгебра,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геометрия,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вероятность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и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статистика,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информатика,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история,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обществознание,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география, физика,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химия,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биология,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ОДКНР, изобразительное искусство, музыка, технология, физическая культура</w:t>
      </w:r>
      <w:proofErr w:type="gramEnd"/>
      <w:r w:rsidRPr="00EB2C6A">
        <w:rPr>
          <w:sz w:val="28"/>
        </w:rPr>
        <w:t>,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основы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безопасности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жизнедеятельности,</w:t>
      </w:r>
      <w:r w:rsidRPr="00EB2C6A">
        <w:rPr>
          <w:spacing w:val="1"/>
          <w:sz w:val="28"/>
        </w:rPr>
        <w:t xml:space="preserve"> </w:t>
      </w:r>
      <w:r w:rsidRPr="00EB2C6A">
        <w:rPr>
          <w:sz w:val="28"/>
        </w:rPr>
        <w:t>«</w:t>
      </w:r>
      <w:r>
        <w:rPr>
          <w:sz w:val="28"/>
        </w:rPr>
        <w:t>Занимательная география</w:t>
      </w:r>
      <w:r w:rsidRPr="00EB2C6A">
        <w:rPr>
          <w:sz w:val="28"/>
        </w:rPr>
        <w:t>»</w:t>
      </w:r>
      <w:r>
        <w:rPr>
          <w:sz w:val="28"/>
        </w:rPr>
        <w:t>, «Увлекательный мир истории», «Финансовая грамотность», «Секреты орфографии», «</w:t>
      </w:r>
      <w:proofErr w:type="gramStart"/>
      <w:r>
        <w:rPr>
          <w:sz w:val="28"/>
        </w:rPr>
        <w:t>Естественно-научная</w:t>
      </w:r>
      <w:proofErr w:type="gramEnd"/>
      <w:r>
        <w:rPr>
          <w:sz w:val="28"/>
        </w:rPr>
        <w:t xml:space="preserve"> грамотность», «Актуальные вопросы обществознания», «Решение практико-ориентированных задач»</w:t>
      </w:r>
      <w:r w:rsidRPr="00EB2C6A">
        <w:rPr>
          <w:sz w:val="28"/>
        </w:rPr>
        <w:t>.</w:t>
      </w:r>
      <w:bookmarkEnd w:id="0"/>
    </w:p>
    <w:sectPr w:rsidR="0016422D" w:rsidRPr="00EB2C6A">
      <w:type w:val="continuous"/>
      <w:pgSz w:w="11910" w:h="16840"/>
      <w:pgMar w:top="620" w:right="5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A5958"/>
    <w:multiLevelType w:val="hybridMultilevel"/>
    <w:tmpl w:val="A71EB1DC"/>
    <w:lvl w:ilvl="0" w:tplc="ED428E4C">
      <w:numFmt w:val="bullet"/>
      <w:lvlText w:val=""/>
      <w:lvlJc w:val="left"/>
      <w:pPr>
        <w:ind w:left="261" w:hanging="42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93FE2144">
      <w:numFmt w:val="bullet"/>
      <w:lvlText w:val=""/>
      <w:lvlJc w:val="left"/>
      <w:pPr>
        <w:ind w:left="837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6DC6A8FC">
      <w:numFmt w:val="bullet"/>
      <w:lvlText w:val="•"/>
      <w:lvlJc w:val="left"/>
      <w:pPr>
        <w:ind w:left="1876" w:hanging="361"/>
      </w:pPr>
      <w:rPr>
        <w:rFonts w:hint="default"/>
        <w:lang w:val="ru-RU" w:eastAsia="en-US" w:bidi="ar-SA"/>
      </w:rPr>
    </w:lvl>
    <w:lvl w:ilvl="3" w:tplc="4B382856">
      <w:numFmt w:val="bullet"/>
      <w:lvlText w:val="•"/>
      <w:lvlJc w:val="left"/>
      <w:pPr>
        <w:ind w:left="2912" w:hanging="361"/>
      </w:pPr>
      <w:rPr>
        <w:rFonts w:hint="default"/>
        <w:lang w:val="ru-RU" w:eastAsia="en-US" w:bidi="ar-SA"/>
      </w:rPr>
    </w:lvl>
    <w:lvl w:ilvl="4" w:tplc="D27457CC">
      <w:numFmt w:val="bullet"/>
      <w:lvlText w:val="•"/>
      <w:lvlJc w:val="left"/>
      <w:pPr>
        <w:ind w:left="3948" w:hanging="361"/>
      </w:pPr>
      <w:rPr>
        <w:rFonts w:hint="default"/>
        <w:lang w:val="ru-RU" w:eastAsia="en-US" w:bidi="ar-SA"/>
      </w:rPr>
    </w:lvl>
    <w:lvl w:ilvl="5" w:tplc="92240F18">
      <w:numFmt w:val="bullet"/>
      <w:lvlText w:val="•"/>
      <w:lvlJc w:val="left"/>
      <w:pPr>
        <w:ind w:left="4984" w:hanging="361"/>
      </w:pPr>
      <w:rPr>
        <w:rFonts w:hint="default"/>
        <w:lang w:val="ru-RU" w:eastAsia="en-US" w:bidi="ar-SA"/>
      </w:rPr>
    </w:lvl>
    <w:lvl w:ilvl="6" w:tplc="4F5A94F8">
      <w:numFmt w:val="bullet"/>
      <w:lvlText w:val="•"/>
      <w:lvlJc w:val="left"/>
      <w:pPr>
        <w:ind w:left="6020" w:hanging="361"/>
      </w:pPr>
      <w:rPr>
        <w:rFonts w:hint="default"/>
        <w:lang w:val="ru-RU" w:eastAsia="en-US" w:bidi="ar-SA"/>
      </w:rPr>
    </w:lvl>
    <w:lvl w:ilvl="7" w:tplc="67884892">
      <w:numFmt w:val="bullet"/>
      <w:lvlText w:val="•"/>
      <w:lvlJc w:val="left"/>
      <w:pPr>
        <w:ind w:left="7056" w:hanging="361"/>
      </w:pPr>
      <w:rPr>
        <w:rFonts w:hint="default"/>
        <w:lang w:val="ru-RU" w:eastAsia="en-US" w:bidi="ar-SA"/>
      </w:rPr>
    </w:lvl>
    <w:lvl w:ilvl="8" w:tplc="99E68D14">
      <w:numFmt w:val="bullet"/>
      <w:lvlText w:val="•"/>
      <w:lvlJc w:val="left"/>
      <w:pPr>
        <w:ind w:left="8092" w:hanging="361"/>
      </w:pPr>
      <w:rPr>
        <w:rFonts w:hint="default"/>
        <w:lang w:val="ru-RU" w:eastAsia="en-US" w:bidi="ar-SA"/>
      </w:rPr>
    </w:lvl>
  </w:abstractNum>
  <w:abstractNum w:abstractNumId="1">
    <w:nsid w:val="4E3D3118"/>
    <w:multiLevelType w:val="hybridMultilevel"/>
    <w:tmpl w:val="68DE7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427268"/>
    <w:multiLevelType w:val="hybridMultilevel"/>
    <w:tmpl w:val="920EA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6422D"/>
    <w:rsid w:val="0016422D"/>
    <w:rsid w:val="00EB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1" w:hanging="14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6"/>
      <w:ind w:left="2211" w:hanging="163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61" w:hanging="14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1" w:hanging="14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6"/>
      <w:ind w:left="2211" w:hanging="163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61" w:hanging="14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</cp:revision>
  <dcterms:created xsi:type="dcterms:W3CDTF">2024-02-06T15:52:00Z</dcterms:created>
  <dcterms:modified xsi:type="dcterms:W3CDTF">2024-02-06T15:57:00Z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2024-02-06T00:00:00Z</vt:filetime>
  </property>
</Properties>
</file>